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94E5" w14:textId="77777777" w:rsidR="00B507F2" w:rsidRPr="00B507F2" w:rsidRDefault="00B507F2" w:rsidP="00B507F2">
      <w:pPr>
        <w:rPr>
          <w:b/>
          <w:bCs/>
          <w:sz w:val="36"/>
          <w:szCs w:val="36"/>
        </w:rPr>
      </w:pPr>
      <w:r w:rsidRPr="00B507F2">
        <w:rPr>
          <w:b/>
          <w:bCs/>
          <w:sz w:val="36"/>
          <w:szCs w:val="36"/>
        </w:rPr>
        <w:t>FABRIQUER LA VILLE DE DEMAIN : ENTRE UTOPIE ET REALITE</w:t>
      </w:r>
    </w:p>
    <w:p w14:paraId="572DDE8C" w14:textId="77777777" w:rsidR="00B507F2" w:rsidRPr="00B507F2" w:rsidRDefault="00B507F2" w:rsidP="00B507F2">
      <w:pPr>
        <w:rPr>
          <w:sz w:val="36"/>
          <w:szCs w:val="36"/>
        </w:rPr>
      </w:pPr>
      <w:r w:rsidRPr="00B507F2">
        <w:rPr>
          <w:sz w:val="36"/>
          <w:szCs w:val="36"/>
        </w:rPr>
        <w:t>Octobre à décembre 2025</w:t>
      </w:r>
    </w:p>
    <w:p w14:paraId="6D8E987A" w14:textId="3AC7970D" w:rsidR="004B1A66" w:rsidRDefault="00B507F2" w:rsidP="00B507F2">
      <w:pPr>
        <w:jc w:val="center"/>
        <w:rPr>
          <w:sz w:val="36"/>
          <w:szCs w:val="36"/>
        </w:rPr>
      </w:pPr>
      <w:r>
        <w:rPr>
          <w:noProof/>
          <w:sz w:val="36"/>
          <w:szCs w:val="36"/>
        </w:rPr>
        <w:drawing>
          <wp:inline distT="0" distB="0" distL="0" distR="0" wp14:anchorId="15FAA012" wp14:editId="6ABC4345">
            <wp:extent cx="4565786" cy="6637020"/>
            <wp:effectExtent l="0" t="0" r="6350" b="0"/>
            <wp:docPr id="783036878" name="Image 1" descr="Une image contenant habits, personne, sourire,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36878" name="Image 1" descr="Une image contenant habits, personne, sourire, Visage humain&#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4569554" cy="6642497"/>
                    </a:xfrm>
                    <a:prstGeom prst="rect">
                      <a:avLst/>
                    </a:prstGeom>
                  </pic:spPr>
                </pic:pic>
              </a:graphicData>
            </a:graphic>
          </wp:inline>
        </w:drawing>
      </w:r>
    </w:p>
    <w:p w14:paraId="790C3E47" w14:textId="77777777" w:rsidR="00B507F2" w:rsidRPr="00B507F2" w:rsidRDefault="00B507F2" w:rsidP="00B507F2">
      <w:pPr>
        <w:rPr>
          <w:sz w:val="36"/>
          <w:szCs w:val="36"/>
        </w:rPr>
      </w:pPr>
      <w:r w:rsidRPr="00B507F2">
        <w:rPr>
          <w:b/>
          <w:bCs/>
          <w:sz w:val="36"/>
          <w:szCs w:val="36"/>
        </w:rPr>
        <w:t>À quoi pourrait ressembler la ville du futur ?</w:t>
      </w:r>
      <w:r w:rsidRPr="00B507F2">
        <w:rPr>
          <w:b/>
          <w:bCs/>
          <w:sz w:val="36"/>
          <w:szCs w:val="36"/>
        </w:rPr>
        <w:br/>
      </w:r>
      <w:r w:rsidRPr="00B507F2">
        <w:rPr>
          <w:sz w:val="36"/>
          <w:szCs w:val="36"/>
        </w:rPr>
        <w:t xml:space="preserve">Dans cet atelier créatif intergénérationnel, l’artiste Nicolas Brosseau encadre trois groupes qui imaginent une grande </w:t>
      </w:r>
      <w:r w:rsidRPr="00B507F2">
        <w:rPr>
          <w:sz w:val="36"/>
          <w:szCs w:val="36"/>
        </w:rPr>
        <w:lastRenderedPageBreak/>
        <w:t>maquette en relief – un diorama – représentant leur vision de la ville de demain.</w:t>
      </w:r>
    </w:p>
    <w:p w14:paraId="65BE1C22" w14:textId="77777777" w:rsidR="00B507F2" w:rsidRPr="00B507F2" w:rsidRDefault="00B507F2" w:rsidP="00B507F2">
      <w:pPr>
        <w:rPr>
          <w:sz w:val="36"/>
          <w:szCs w:val="36"/>
        </w:rPr>
      </w:pPr>
      <w:r w:rsidRPr="00B507F2">
        <w:rPr>
          <w:sz w:val="36"/>
          <w:szCs w:val="36"/>
        </w:rPr>
        <w:t>Pas question d’idéaliser un monde parfait : cette création collective prendra en compte les réalités bien concrètes d’aujourd’hui, comme les défis climatiques ou les inégalités sociales.</w:t>
      </w:r>
    </w:p>
    <w:p w14:paraId="494A2562" w14:textId="77777777" w:rsidR="00B507F2" w:rsidRPr="00B507F2" w:rsidRDefault="00B507F2" w:rsidP="00B507F2">
      <w:pPr>
        <w:rPr>
          <w:sz w:val="36"/>
          <w:szCs w:val="36"/>
        </w:rPr>
      </w:pPr>
      <w:r w:rsidRPr="00B507F2">
        <w:rPr>
          <w:sz w:val="36"/>
          <w:szCs w:val="36"/>
        </w:rPr>
        <w:t>Entre héritage, innovations et espoirs pour l’avenir, cette ville miniature sera entièrement conçue avec des éléments de récupération. La nature, elle aussi, pourrait bien faire partie des solutions et recréer du lien.</w:t>
      </w:r>
    </w:p>
    <w:p w14:paraId="31E8BD0F" w14:textId="123505B2" w:rsidR="00B507F2" w:rsidRPr="00B507F2" w:rsidRDefault="00B507F2" w:rsidP="00B507F2">
      <w:pPr>
        <w:rPr>
          <w:b/>
          <w:bCs/>
          <w:sz w:val="36"/>
          <w:szCs w:val="36"/>
        </w:rPr>
      </w:pPr>
      <w:r w:rsidRPr="00B507F2">
        <w:rPr>
          <w:b/>
          <w:bCs/>
          <w:sz w:val="36"/>
          <w:szCs w:val="36"/>
        </w:rPr>
        <w:t>Par Nicolas Brosseau.</w:t>
      </w:r>
    </w:p>
    <w:sectPr w:rsidR="00B507F2" w:rsidRPr="00B50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F2"/>
    <w:rsid w:val="004B1A66"/>
    <w:rsid w:val="00B507F2"/>
    <w:rsid w:val="00FD7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E7FD"/>
  <w15:chartTrackingRefBased/>
  <w15:docId w15:val="{0E393CEA-02BD-4B2B-BBC8-8B29B8C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07F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507F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507F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507F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507F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507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07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07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07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7F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507F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507F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507F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507F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507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07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07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07F2"/>
    <w:rPr>
      <w:rFonts w:eastAsiaTheme="majorEastAsia" w:cstheme="majorBidi"/>
      <w:color w:val="272727" w:themeColor="text1" w:themeTint="D8"/>
    </w:rPr>
  </w:style>
  <w:style w:type="paragraph" w:styleId="Titre">
    <w:name w:val="Title"/>
    <w:basedOn w:val="Normal"/>
    <w:next w:val="Normal"/>
    <w:link w:val="TitreCar"/>
    <w:uiPriority w:val="10"/>
    <w:qFormat/>
    <w:rsid w:val="00B50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07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07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07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07F2"/>
    <w:pPr>
      <w:spacing w:before="160"/>
      <w:jc w:val="center"/>
    </w:pPr>
    <w:rPr>
      <w:i/>
      <w:iCs/>
      <w:color w:val="404040" w:themeColor="text1" w:themeTint="BF"/>
    </w:rPr>
  </w:style>
  <w:style w:type="character" w:customStyle="1" w:styleId="CitationCar">
    <w:name w:val="Citation Car"/>
    <w:basedOn w:val="Policepardfaut"/>
    <w:link w:val="Citation"/>
    <w:uiPriority w:val="29"/>
    <w:rsid w:val="00B507F2"/>
    <w:rPr>
      <w:i/>
      <w:iCs/>
      <w:color w:val="404040" w:themeColor="text1" w:themeTint="BF"/>
    </w:rPr>
  </w:style>
  <w:style w:type="paragraph" w:styleId="Paragraphedeliste">
    <w:name w:val="List Paragraph"/>
    <w:basedOn w:val="Normal"/>
    <w:uiPriority w:val="34"/>
    <w:qFormat/>
    <w:rsid w:val="00B507F2"/>
    <w:pPr>
      <w:ind w:left="720"/>
      <w:contextualSpacing/>
    </w:pPr>
  </w:style>
  <w:style w:type="character" w:styleId="Accentuationintense">
    <w:name w:val="Intense Emphasis"/>
    <w:basedOn w:val="Policepardfaut"/>
    <w:uiPriority w:val="21"/>
    <w:qFormat/>
    <w:rsid w:val="00B507F2"/>
    <w:rPr>
      <w:i/>
      <w:iCs/>
      <w:color w:val="2E74B5" w:themeColor="accent1" w:themeShade="BF"/>
    </w:rPr>
  </w:style>
  <w:style w:type="paragraph" w:styleId="Citationintense">
    <w:name w:val="Intense Quote"/>
    <w:basedOn w:val="Normal"/>
    <w:next w:val="Normal"/>
    <w:link w:val="CitationintenseCar"/>
    <w:uiPriority w:val="30"/>
    <w:qFormat/>
    <w:rsid w:val="00B507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507F2"/>
    <w:rPr>
      <w:i/>
      <w:iCs/>
      <w:color w:val="2E74B5" w:themeColor="accent1" w:themeShade="BF"/>
    </w:rPr>
  </w:style>
  <w:style w:type="character" w:styleId="Rfrenceintense">
    <w:name w:val="Intense Reference"/>
    <w:basedOn w:val="Policepardfaut"/>
    <w:uiPriority w:val="32"/>
    <w:qFormat/>
    <w:rsid w:val="00B507F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3251">
      <w:bodyDiv w:val="1"/>
      <w:marLeft w:val="0"/>
      <w:marRight w:val="0"/>
      <w:marTop w:val="0"/>
      <w:marBottom w:val="0"/>
      <w:divBdr>
        <w:top w:val="none" w:sz="0" w:space="0" w:color="auto"/>
        <w:left w:val="none" w:sz="0" w:space="0" w:color="auto"/>
        <w:bottom w:val="none" w:sz="0" w:space="0" w:color="auto"/>
        <w:right w:val="none" w:sz="0" w:space="0" w:color="auto"/>
      </w:divBdr>
    </w:div>
    <w:div w:id="390613752">
      <w:bodyDiv w:val="1"/>
      <w:marLeft w:val="0"/>
      <w:marRight w:val="0"/>
      <w:marTop w:val="0"/>
      <w:marBottom w:val="0"/>
      <w:divBdr>
        <w:top w:val="none" w:sz="0" w:space="0" w:color="auto"/>
        <w:left w:val="none" w:sz="0" w:space="0" w:color="auto"/>
        <w:bottom w:val="none" w:sz="0" w:space="0" w:color="auto"/>
        <w:right w:val="none" w:sz="0" w:space="0" w:color="auto"/>
      </w:divBdr>
    </w:div>
    <w:div w:id="1019505594">
      <w:bodyDiv w:val="1"/>
      <w:marLeft w:val="0"/>
      <w:marRight w:val="0"/>
      <w:marTop w:val="0"/>
      <w:marBottom w:val="0"/>
      <w:divBdr>
        <w:top w:val="none" w:sz="0" w:space="0" w:color="auto"/>
        <w:left w:val="none" w:sz="0" w:space="0" w:color="auto"/>
        <w:bottom w:val="none" w:sz="0" w:space="0" w:color="auto"/>
        <w:right w:val="none" w:sz="0" w:space="0" w:color="auto"/>
      </w:divBdr>
    </w:div>
    <w:div w:id="17227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641</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1</cp:revision>
  <dcterms:created xsi:type="dcterms:W3CDTF">2025-05-22T09:12:00Z</dcterms:created>
  <dcterms:modified xsi:type="dcterms:W3CDTF">2025-05-22T09:16:00Z</dcterms:modified>
</cp:coreProperties>
</file>